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0"/>
          <w:szCs w:val="30"/>
          <w:highlight w:val="yellow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highlight w:val="yellow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360" w:lineRule="auto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Wed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. Aug. 2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ab/>
        <w:tab/>
        <w:tab/>
        <w:tab/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  <w:rtl w:val="0"/>
        </w:rPr>
        <w:t xml:space="preserve">First Day of Fall Semester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70ad47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Mon. Sept.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ab/>
        <w:tab/>
        <w:tab/>
        <w:tab/>
        <w:t xml:space="preserve">   Labor Day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70ad47"/>
          <w:sz w:val="28"/>
          <w:szCs w:val="28"/>
          <w:rtl w:val="0"/>
        </w:rPr>
        <w:t xml:space="preserve">Closed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Mon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Nov.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Fri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Nov.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 </w:t>
        <w:tab/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Parent – teacher conferences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Wed. Nov. 11</w:t>
        <w:tab/>
        <w:tab/>
        <w:tab/>
        <w:tab/>
        <w:t xml:space="preserve">   Veterans day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70ad47"/>
          <w:sz w:val="28"/>
          <w:szCs w:val="28"/>
          <w:rtl w:val="0"/>
        </w:rPr>
        <w:t xml:space="preserve">Closed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Mon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. Nov. 2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– Fri. Nov. 2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   </w:t>
        <w:tab/>
        <w:t xml:space="preserve">   Thanksgiving Break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70ad47"/>
          <w:sz w:val="28"/>
          <w:szCs w:val="28"/>
          <w:rtl w:val="0"/>
        </w:rPr>
        <w:t xml:space="preserve">Closed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Fri. Dec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ab/>
        <w:tab/>
        <w:tab/>
        <w:tab/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  <w:rtl w:val="0"/>
        </w:rPr>
        <w:t xml:space="preserve">Last Day of Fall Semester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Mon. Dec. 21 – Mon. Jan 1</w:t>
        <w:tab/>
        <w:t xml:space="preserve">   </w:t>
        <w:tab/>
        <w:t xml:space="preserve">   Winter Break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70ad47"/>
          <w:sz w:val="28"/>
          <w:szCs w:val="28"/>
          <w:rtl w:val="0"/>
        </w:rPr>
        <w:t xml:space="preserve">Closed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0"/>
          <w:szCs w:val="30"/>
          <w:highlight w:val="yellow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highlight w:val="yellow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Mon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. Jan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ab/>
        <w:tab/>
        <w:tab/>
        <w:tab/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  <w:rtl w:val="0"/>
        </w:rPr>
        <w:t xml:space="preserve">First Day of Spring Semester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70ad47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Mon. Jan.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ab/>
        <w:tab/>
        <w:tab/>
        <w:tab/>
        <w:t xml:space="preserve">   MLK Day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70ad47"/>
          <w:sz w:val="28"/>
          <w:szCs w:val="28"/>
          <w:rtl w:val="0"/>
        </w:rPr>
        <w:t xml:space="preserve">Closed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70ad4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70ad47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Mon. Feb 15</w:t>
        <w:tab/>
        <w:tab/>
        <w:tab/>
        <w:tab/>
        <w:t xml:space="preserve">   Presidents’ Day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70ad47"/>
          <w:sz w:val="28"/>
          <w:szCs w:val="28"/>
          <w:rtl w:val="0"/>
        </w:rPr>
        <w:t xml:space="preserve">Closed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Mon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. Mar.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– Fri. Mar.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ab/>
        <w:t xml:space="preserve">   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Parent – teacher conferences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538135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Mon. Mar.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– Fri.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Mar 26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ab/>
        <w:t xml:space="preserve">   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Spring Break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70ad47"/>
          <w:sz w:val="28"/>
          <w:szCs w:val="28"/>
          <w:rtl w:val="0"/>
        </w:rPr>
        <w:t xml:space="preserve">Closed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5381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Fri. May 28</w:t>
        <w:tab/>
        <w:tab/>
        <w:tab/>
        <w:tab/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Last Day of Spring Semester</w:t>
      </w:r>
    </w:p>
    <w:p w:rsidR="00000000" w:rsidDel="00000000" w:rsidP="00000000" w:rsidRDefault="00000000" w:rsidRPr="00000000" w14:paraId="0000001C">
      <w:pPr>
        <w:ind w:left="4320" w:hanging="396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Updated 1.27.26</w:t>
      </w:r>
    </w:p>
    <w:p w:rsidR="00000000" w:rsidDel="00000000" w:rsidP="00000000" w:rsidRDefault="00000000" w:rsidRPr="00000000" w14:paraId="0000001E">
      <w:pPr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Dates may change to better adhere to local public schools.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Little Panda Mandarin Preschool       4431 S Alston Ave, Durham, NC 27713       durhamlittlepanda@gmail.com       919-666-7363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-106674</wp:posOffset>
          </wp:positionH>
          <wp:positionV relativeFrom="paragraph">
            <wp:posOffset>175260</wp:posOffset>
          </wp:positionV>
          <wp:extent cx="1645920" cy="1155065"/>
          <wp:effectExtent b="0" l="0" r="0" t="0"/>
          <wp:wrapSquare wrapText="bothSides" distB="0" distT="0" distL="114300" distR="11430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9937" l="16479" r="16979" t="20023"/>
                  <a:stretch>
                    <a:fillRect/>
                  </a:stretch>
                </pic:blipFill>
                <pic:spPr>
                  <a:xfrm>
                    <a:off x="0" y="0"/>
                    <a:ext cx="1645920" cy="11550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b w:val="1"/>
        <w:bCs w:val="1"/>
        <w:color w:val="538135"/>
        <w:sz w:val="44"/>
        <w:szCs w:val="44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b w:val="1"/>
        <w:bCs w:val="1"/>
        <w:color w:val="538135"/>
        <w:sz w:val="44"/>
        <w:szCs w:val="44"/>
        <w:u w:val="single"/>
      </w:rPr>
    </w:pPr>
    <w:r w:rsidDel="00000000" w:rsidR="00000000" w:rsidRPr="00000000">
      <w:rPr>
        <w:rFonts w:ascii="Arial" w:cs="Arial" w:eastAsia="Arial" w:hAnsi="Arial"/>
        <w:b w:val="1"/>
        <w:bCs w:val="1"/>
        <w:color w:val="538135"/>
        <w:sz w:val="44"/>
        <w:szCs w:val="44"/>
        <w:u w:val="single"/>
        <w:rtl w:val="0"/>
      </w:rPr>
      <w:t xml:space="preserve">Little Panda 2026-2027 Calendar 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b w:val="1"/>
        <w:bCs w:val="1"/>
        <w:color w:val="000000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32"/>
        <w:szCs w:val="32"/>
        <w:rtl w:val="0"/>
      </w:rPr>
      <w:t xml:space="preserve">School Hours: 8:30 am – 12:30 pm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Cambria" w:cs="Cambria" w:eastAsia="Cambria" w:hAnsi="Cambria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Cambria" w:cs="Cambria" w:eastAsia="Cambria" w:hAnsi="Cambria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Cambria" w:cs="Cambria" w:eastAsia="Cambria" w:hAnsi="Cambria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Cambria" w:cs="Cambria" w:eastAsia="Cambria" w:hAnsi="Cambria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BB65B7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</w:rPr>
  </w:style>
  <w:style w:type="character" w:styleId="HeaderChar" w:customStyle="1">
    <w:name w:val="Header Char"/>
    <w:basedOn w:val="DefaultParagraphFont"/>
    <w:link w:val="Header"/>
    <w:rsid w:val="00BB65B7"/>
  </w:style>
  <w:style w:type="paragraph" w:styleId="Footer">
    <w:name w:val="footer"/>
    <w:basedOn w:val="Normal"/>
    <w:link w:val="FooterChar"/>
    <w:uiPriority w:val="99"/>
    <w:unhideWhenUsed w:val="1"/>
    <w:rsid w:val="00BB65B7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BB65B7"/>
  </w:style>
  <w:style w:type="character" w:styleId="Hyperlink">
    <w:name w:val="Hyperlink"/>
    <w:basedOn w:val="DefaultParagraphFont"/>
    <w:uiPriority w:val="99"/>
    <w:unhideWhenUsed w:val="1"/>
    <w:rsid w:val="006B7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B7C20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AD2289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A1716"/>
    <w:rPr>
      <w:rFonts w:ascii="Segoe UI" w:cs="Segoe UI" w:hAnsi="Segoe UI" w:eastAsiaTheme="minorHAns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A1716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semiHidden w:val="1"/>
    <w:unhideWhenUsed w:val="1"/>
    <w:rsid w:val="00BF793A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QrGTBxcA6WSXtWVTyoiYH9/F0g==">CgMxLjA4AHIhMUE2RWEyWVM3ZTYzTjNXc2pRR0ZONlpnZ1FhUXVlZWpN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2023-01-18T20:14:00Z</dcterms:created>
  <dc:creator>Gawin Tsai</dc:creator>
</cp:coreProperties>
</file>